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w:t>
            </w:r>
            <w:r w:rsidR="00750E3D">
              <w:rPr>
                <w:rFonts w:ascii="Tahoma" w:eastAsiaTheme="minorHAnsi" w:hAnsi="Tahoma" w:cs="Tahoma"/>
                <w:b/>
                <w:bCs/>
                <w:color w:val="000000"/>
                <w:sz w:val="20"/>
                <w:szCs w:val="20"/>
                <w:lang w:val="en-PH"/>
              </w:rPr>
              <w:t>RH</w:t>
            </w:r>
            <w:r w:rsidR="00A418D2">
              <w:rPr>
                <w:rFonts w:ascii="Tahoma" w:eastAsiaTheme="minorHAnsi" w:hAnsi="Tahoma" w:cs="Tahoma"/>
                <w:b/>
                <w:bCs/>
                <w:color w:val="000000"/>
                <w:sz w:val="20"/>
                <w:szCs w:val="20"/>
                <w:lang w:val="en-PH"/>
              </w:rPr>
              <w:t>000</w:t>
            </w:r>
            <w:r w:rsidR="00750E3D">
              <w:rPr>
                <w:rFonts w:ascii="Tahoma" w:eastAsiaTheme="minorHAnsi" w:hAnsi="Tahoma" w:cs="Tahoma"/>
                <w:b/>
                <w:bCs/>
                <w:color w:val="000000"/>
                <w:sz w:val="20"/>
                <w:szCs w:val="20"/>
                <w:lang w:val="en-PH"/>
              </w:rPr>
              <w:t>1</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633DAB" w:rsidP="00B71F74">
            <w:pPr>
              <w:tabs>
                <w:tab w:val="center" w:pos="4680"/>
              </w:tabs>
              <w:rPr>
                <w:rFonts w:ascii="Tahoma" w:eastAsiaTheme="minorHAnsi" w:hAnsi="Tahoma" w:cs="Tahoma"/>
                <w:b/>
                <w:bCs/>
                <w:color w:val="000000"/>
                <w:sz w:val="20"/>
                <w:szCs w:val="20"/>
                <w:lang w:val="en-PH"/>
              </w:rPr>
            </w:pPr>
            <w:r w:rsidRPr="00633DAB">
              <w:rPr>
                <w:rFonts w:ascii="Tahoma" w:hAnsi="Tahoma" w:cs="Tahoma"/>
                <w:b/>
                <w:bCs/>
                <w:iCs/>
                <w:color w:val="000000" w:themeColor="text1"/>
                <w:sz w:val="22"/>
                <w:szCs w:val="22"/>
                <w:lang w:val="en-PH"/>
              </w:rPr>
              <w:t>Supply and Delivery of One (1) Package GNSS Base and Rover Receiver + Field Controller with complete set of accessories package for use in various instrument survey activities</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633DAB">
              <w:rPr>
                <w:rFonts w:ascii="Tahoma" w:hAnsi="Tahoma" w:cs="Tahoma"/>
                <w:b/>
                <w:bCs/>
                <w:iCs/>
                <w:color w:val="000000" w:themeColor="text1"/>
                <w:sz w:val="22"/>
                <w:szCs w:val="22"/>
                <w:lang w:val="en-PH"/>
              </w:rPr>
              <w:t>Instrument Survey</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633DAB">
              <w:rPr>
                <w:rFonts w:ascii="Tahoma" w:eastAsiaTheme="minorHAnsi" w:hAnsi="Tahoma" w:cs="Tahoma"/>
                <w:b/>
                <w:bCs/>
                <w:color w:val="000000"/>
                <w:sz w:val="20"/>
                <w:szCs w:val="20"/>
                <w:lang w:val="en-PH"/>
              </w:rPr>
              <w:t>5,000,000.00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Default="00F60B14">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EAO </w:t>
            </w:r>
            <w:r w:rsidR="00337602">
              <w:rPr>
                <w:rFonts w:ascii="Tahoma" w:eastAsiaTheme="minorHAnsi" w:hAnsi="Tahoma" w:cs="Tahoma"/>
                <w:b/>
                <w:bCs/>
                <w:color w:val="000000"/>
                <w:sz w:val="20"/>
                <w:szCs w:val="20"/>
                <w:lang w:val="en-PH"/>
              </w:rPr>
              <w:t>FY 202</w:t>
            </w:r>
            <w:r w:rsidR="00633DAB">
              <w:rPr>
                <w:rFonts w:ascii="Tahoma" w:eastAsiaTheme="minorHAnsi" w:hAnsi="Tahoma" w:cs="Tahoma"/>
                <w:b/>
                <w:bCs/>
                <w:color w:val="000000"/>
                <w:sz w:val="20"/>
                <w:szCs w:val="20"/>
                <w:lang w:val="en-PH"/>
              </w:rPr>
              <w:t>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CB4940"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30</w:t>
            </w:r>
            <w:r w:rsidR="009212DC" w:rsidRPr="00EE618B">
              <w:rPr>
                <w:rFonts w:ascii="Tahoma" w:eastAsiaTheme="minorHAnsi" w:hAnsi="Tahoma" w:cs="Tahoma"/>
                <w:b/>
                <w:bCs/>
                <w:sz w:val="20"/>
                <w:szCs w:val="20"/>
                <w:lang w:val="en-PH"/>
              </w:rPr>
              <w:t xml:space="preserve"> Calendar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bookmarkStart w:id="0" w:name="_GoBack"/>
            <w:bookmarkEnd w:id="0"/>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lastRenderedPageBreak/>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633DAB">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750E3D">
              <w:rPr>
                <w:rFonts w:ascii="Tahoma" w:eastAsiaTheme="minorHAnsi" w:hAnsi="Tahoma" w:cs="Tahoma"/>
                <w:b/>
                <w:color w:val="000000"/>
                <w:sz w:val="20"/>
                <w:szCs w:val="20"/>
                <w:lang w:val="en-PH"/>
              </w:rPr>
              <w:t>April 8, 2025 – April 28, 2025</w:t>
            </w:r>
            <w:r w:rsidR="00A418D2">
              <w:rPr>
                <w:rFonts w:ascii="Tahoma" w:eastAsiaTheme="minorHAnsi" w:hAnsi="Tahoma" w:cs="Tahoma"/>
                <w:b/>
                <w:color w:val="000000"/>
                <w:sz w:val="20"/>
                <w:szCs w:val="20"/>
                <w:lang w:val="en-PH"/>
              </w:rPr>
              <w:t xml:space="preserve">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633DAB">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750E3D" w:rsidRDefault="00750E3D" w:rsidP="0032251E">
            <w:pPr>
              <w:autoSpaceDE w:val="0"/>
              <w:autoSpaceDN w:val="0"/>
              <w:adjustRightInd w:val="0"/>
              <w:rPr>
                <w:rFonts w:ascii="Tahoma" w:eastAsiaTheme="minorHAnsi" w:hAnsi="Tahoma" w:cs="Tahoma"/>
                <w:b/>
                <w:bCs/>
                <w:color w:val="000000"/>
                <w:sz w:val="22"/>
                <w:szCs w:val="20"/>
                <w:lang w:val="en-PH"/>
              </w:rPr>
            </w:pPr>
          </w:p>
          <w:p w:rsidR="00233BDC" w:rsidRDefault="00750E3D"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April 16</w:t>
            </w:r>
            <w:r w:rsidR="00A418D2">
              <w:rPr>
                <w:rFonts w:ascii="Tahoma" w:eastAsiaTheme="minorHAnsi" w:hAnsi="Tahoma" w:cs="Tahoma"/>
                <w:b/>
                <w:bCs/>
                <w:color w:val="000000"/>
                <w:sz w:val="20"/>
                <w:szCs w:val="20"/>
                <w:lang w:val="en-PH"/>
              </w:rPr>
              <w:t xml:space="preserve">, 2025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32251E">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750E3D">
              <w:rPr>
                <w:rFonts w:ascii="Tahoma" w:eastAsiaTheme="minorHAnsi" w:hAnsi="Tahoma" w:cs="Tahoma"/>
                <w:b/>
                <w:color w:val="000000"/>
                <w:sz w:val="20"/>
                <w:szCs w:val="20"/>
                <w:lang w:val="en-PH"/>
              </w:rPr>
              <w:t>April 28,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0726F7">
        <w:trPr>
          <w:trHeight w:val="122"/>
        </w:trPr>
        <w:tc>
          <w:tcPr>
            <w:tcW w:w="2694"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45"/>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854398">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sidR="00854398">
              <w:rPr>
                <w:rFonts w:ascii="Tahoma" w:eastAsiaTheme="minorHAnsi" w:hAnsi="Tahoma" w:cs="Tahoma"/>
                <w:b/>
                <w:color w:val="000000"/>
                <w:sz w:val="20"/>
                <w:szCs w:val="20"/>
                <w:lang w:val="en-PH"/>
              </w:rPr>
              <w:t>5,</w:t>
            </w:r>
            <w:r w:rsidR="00CE5E1B">
              <w:rPr>
                <w:rFonts w:ascii="Tahoma" w:eastAsiaTheme="minorHAnsi" w:hAnsi="Tahoma" w:cs="Tahoma"/>
                <w:b/>
                <w:color w:val="000000"/>
                <w:sz w:val="20"/>
                <w:szCs w:val="20"/>
                <w:lang w:val="en-PH"/>
              </w:rPr>
              <w:t>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90"/>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467"/>
        </w:trPr>
        <w:tc>
          <w:tcPr>
            <w:tcW w:w="9213" w:type="dxa"/>
            <w:gridSpan w:val="8"/>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Pr="00610544"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rsidTr="000726F7">
        <w:trPr>
          <w:trHeight w:val="143"/>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76"/>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348"/>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67"/>
        </w:trPr>
        <w:tc>
          <w:tcPr>
            <w:tcW w:w="2694" w:type="dxa"/>
            <w:tcBorders>
              <w:top w:val="nil"/>
              <w:left w:val="nil"/>
              <w:bottom w:val="nil"/>
              <w:right w:val="nil"/>
            </w:tcBorders>
          </w:tcPr>
          <w:p w:rsidR="00233BDC"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w:t>
            </w:r>
            <w:r w:rsidR="003D037A">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rsidTr="000726F7">
        <w:trPr>
          <w:trHeight w:val="230"/>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750E3D">
              <w:rPr>
                <w:rFonts w:ascii="Tahoma" w:eastAsiaTheme="minorHAnsi" w:hAnsi="Tahoma" w:cs="Tahoma"/>
                <w:color w:val="000000"/>
                <w:sz w:val="16"/>
                <w:szCs w:val="16"/>
                <w:lang w:val="en-PH"/>
              </w:rPr>
              <w:t>April 8, 2025 – April 28,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Pr="00A127A3" w:rsidRDefault="00CE5E1B"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750E3D">
              <w:rPr>
                <w:rFonts w:ascii="Tahoma" w:eastAsiaTheme="minorHAnsi" w:hAnsi="Tahoma" w:cs="Tahoma"/>
                <w:color w:val="000000"/>
                <w:sz w:val="16"/>
                <w:szCs w:val="16"/>
                <w:lang w:val="en-PH"/>
              </w:rPr>
              <w:t>April 8, 2025 – April 15, 2025</w:t>
            </w:r>
          </w:p>
        </w:tc>
        <w:tc>
          <w:tcPr>
            <w:tcW w:w="783" w:type="dxa"/>
            <w:tcBorders>
              <w:top w:val="nil"/>
              <w:left w:val="nil"/>
              <w:bottom w:val="nil"/>
              <w:right w:val="nil"/>
            </w:tcBorders>
          </w:tcPr>
          <w:p w:rsidR="00233BDC" w:rsidRDefault="00233BDC" w:rsidP="008402E8">
            <w:pPr>
              <w:tabs>
                <w:tab w:val="left" w:pos="419"/>
              </w:tabs>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CE5E1B">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CE5E1B">
      <w:pPr>
        <w:rPr>
          <w:rFonts w:ascii="Tahoma" w:hAnsi="Tahoma" w:cs="Tahoma"/>
          <w:sz w:val="22"/>
          <w:szCs w:val="22"/>
        </w:rPr>
      </w:pPr>
    </w:p>
    <w:sectPr w:rsidR="00E561B8" w:rsidRPr="00673E6B"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CFC" w:rsidRDefault="00371CFC" w:rsidP="002C2E1E">
      <w:r>
        <w:separator/>
      </w:r>
    </w:p>
  </w:endnote>
  <w:endnote w:type="continuationSeparator" w:id="0">
    <w:p w:rsidR="00371CFC" w:rsidRDefault="00371CFC"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85CBA" w:rsidP="009A3A9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CFC" w:rsidRDefault="00371CFC" w:rsidP="002C2E1E">
      <w:r>
        <w:separator/>
      </w:r>
    </w:p>
  </w:footnote>
  <w:footnote w:type="continuationSeparator" w:id="0">
    <w:p w:rsidR="00371CFC" w:rsidRDefault="00371CFC"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F37"/>
    <w:rsid w:val="00267DBD"/>
    <w:rsid w:val="0028438A"/>
    <w:rsid w:val="002855D0"/>
    <w:rsid w:val="00286EDC"/>
    <w:rsid w:val="002C2E1E"/>
    <w:rsid w:val="002D3B91"/>
    <w:rsid w:val="002F3AAF"/>
    <w:rsid w:val="0032251E"/>
    <w:rsid w:val="003312F9"/>
    <w:rsid w:val="00332991"/>
    <w:rsid w:val="00337602"/>
    <w:rsid w:val="00371CFC"/>
    <w:rsid w:val="00374D66"/>
    <w:rsid w:val="003A533E"/>
    <w:rsid w:val="003B66B3"/>
    <w:rsid w:val="003B7E11"/>
    <w:rsid w:val="003C239E"/>
    <w:rsid w:val="003D037A"/>
    <w:rsid w:val="003F4444"/>
    <w:rsid w:val="004131D5"/>
    <w:rsid w:val="00423602"/>
    <w:rsid w:val="00431E4F"/>
    <w:rsid w:val="004476BD"/>
    <w:rsid w:val="004546D0"/>
    <w:rsid w:val="00460B97"/>
    <w:rsid w:val="004A4AFB"/>
    <w:rsid w:val="004B52FC"/>
    <w:rsid w:val="004D5FE9"/>
    <w:rsid w:val="004F0B71"/>
    <w:rsid w:val="004F2B59"/>
    <w:rsid w:val="00530AA5"/>
    <w:rsid w:val="0054359F"/>
    <w:rsid w:val="00557588"/>
    <w:rsid w:val="00573C56"/>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57A3"/>
    <w:rsid w:val="00697CFB"/>
    <w:rsid w:val="006A23F5"/>
    <w:rsid w:val="007030A2"/>
    <w:rsid w:val="007230CC"/>
    <w:rsid w:val="007401AC"/>
    <w:rsid w:val="00750E3D"/>
    <w:rsid w:val="00751365"/>
    <w:rsid w:val="00767ACF"/>
    <w:rsid w:val="00780944"/>
    <w:rsid w:val="00785B21"/>
    <w:rsid w:val="0079619F"/>
    <w:rsid w:val="007A6C7B"/>
    <w:rsid w:val="007C1F60"/>
    <w:rsid w:val="007E175E"/>
    <w:rsid w:val="007E7CC1"/>
    <w:rsid w:val="00807C02"/>
    <w:rsid w:val="008166E8"/>
    <w:rsid w:val="008371FC"/>
    <w:rsid w:val="00837E1A"/>
    <w:rsid w:val="008402E8"/>
    <w:rsid w:val="00847DA8"/>
    <w:rsid w:val="008530B2"/>
    <w:rsid w:val="00854398"/>
    <w:rsid w:val="0086620B"/>
    <w:rsid w:val="0086675E"/>
    <w:rsid w:val="00887EE7"/>
    <w:rsid w:val="00890818"/>
    <w:rsid w:val="00890F26"/>
    <w:rsid w:val="00892CE2"/>
    <w:rsid w:val="008B0D80"/>
    <w:rsid w:val="008B2C13"/>
    <w:rsid w:val="00914F2E"/>
    <w:rsid w:val="009212DC"/>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418D2"/>
    <w:rsid w:val="00A427E5"/>
    <w:rsid w:val="00A94CA8"/>
    <w:rsid w:val="00A9694D"/>
    <w:rsid w:val="00AA17A9"/>
    <w:rsid w:val="00AA1E5F"/>
    <w:rsid w:val="00AC5391"/>
    <w:rsid w:val="00AD195F"/>
    <w:rsid w:val="00AE76F4"/>
    <w:rsid w:val="00B06EE9"/>
    <w:rsid w:val="00B12D70"/>
    <w:rsid w:val="00B1540B"/>
    <w:rsid w:val="00B23F30"/>
    <w:rsid w:val="00B335AF"/>
    <w:rsid w:val="00B54474"/>
    <w:rsid w:val="00B65649"/>
    <w:rsid w:val="00B71F74"/>
    <w:rsid w:val="00B867C9"/>
    <w:rsid w:val="00BB377F"/>
    <w:rsid w:val="00BB41A0"/>
    <w:rsid w:val="00BF7899"/>
    <w:rsid w:val="00C04071"/>
    <w:rsid w:val="00C32EE6"/>
    <w:rsid w:val="00C43285"/>
    <w:rsid w:val="00C62A3F"/>
    <w:rsid w:val="00C7259A"/>
    <w:rsid w:val="00C77C2C"/>
    <w:rsid w:val="00C84383"/>
    <w:rsid w:val="00C8536D"/>
    <w:rsid w:val="00C85CBA"/>
    <w:rsid w:val="00CB22C4"/>
    <w:rsid w:val="00CB4940"/>
    <w:rsid w:val="00CB5141"/>
    <w:rsid w:val="00CB5BDE"/>
    <w:rsid w:val="00CE5E1B"/>
    <w:rsid w:val="00D01C0F"/>
    <w:rsid w:val="00D10759"/>
    <w:rsid w:val="00D5002A"/>
    <w:rsid w:val="00D5417A"/>
    <w:rsid w:val="00D55A31"/>
    <w:rsid w:val="00D64F4F"/>
    <w:rsid w:val="00DB2A21"/>
    <w:rsid w:val="00DD29AA"/>
    <w:rsid w:val="00E02230"/>
    <w:rsid w:val="00E02356"/>
    <w:rsid w:val="00E23D67"/>
    <w:rsid w:val="00E26239"/>
    <w:rsid w:val="00E36D5C"/>
    <w:rsid w:val="00E41B3D"/>
    <w:rsid w:val="00E4214C"/>
    <w:rsid w:val="00E561B8"/>
    <w:rsid w:val="00E805BC"/>
    <w:rsid w:val="00E81FE1"/>
    <w:rsid w:val="00ED1876"/>
    <w:rsid w:val="00ED6B89"/>
    <w:rsid w:val="00EE618B"/>
    <w:rsid w:val="00EF38FF"/>
    <w:rsid w:val="00F13958"/>
    <w:rsid w:val="00F140AF"/>
    <w:rsid w:val="00F20187"/>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71D5B"/>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2</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60</cp:revision>
  <cp:lastPrinted>2025-04-07T00:46:00Z</cp:lastPrinted>
  <dcterms:created xsi:type="dcterms:W3CDTF">2024-03-07T03:23:00Z</dcterms:created>
  <dcterms:modified xsi:type="dcterms:W3CDTF">2025-04-07T00:46:00Z</dcterms:modified>
</cp:coreProperties>
</file>